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EEEE" w14:textId="77777777" w:rsidR="007C12D9" w:rsidRPr="00CB2403" w:rsidRDefault="00CB2403" w:rsidP="007C12D9">
      <w:pPr>
        <w:pStyle w:val="NormalWeb"/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হ্যালো</w:t>
      </w:r>
      <w:r w:rsidR="007C12D9" w:rsidRPr="00CB2403">
        <w:rPr>
          <w:sz w:val="24"/>
          <w:szCs w:val="24"/>
        </w:rPr>
        <w:t>- </w:t>
      </w:r>
    </w:p>
    <w:p w14:paraId="750BEEEF" w14:textId="77777777" w:rsidR="00CB2403" w:rsidRPr="00CB2403" w:rsidRDefault="00CB2403" w:rsidP="008961DD">
      <w:pPr>
        <w:pStyle w:val="HTMLPreformatted"/>
        <w:rPr>
          <w:rFonts w:ascii="Vrinda" w:hAnsi="Vrinda" w:cs="Vrinda"/>
          <w:color w:val="202124"/>
          <w:sz w:val="24"/>
          <w:szCs w:val="24"/>
          <w:cs/>
          <w:lang w:bidi="bn-IN"/>
        </w:rPr>
      </w:pPr>
    </w:p>
    <w:p w14:paraId="750BEEF0" w14:textId="77777777" w:rsidR="008961DD" w:rsidRPr="00CB2403" w:rsidRDefault="008961DD" w:rsidP="008961DD">
      <w:pPr>
        <w:pStyle w:val="HTMLPreformatted"/>
        <w:rPr>
          <w:color w:val="202124"/>
          <w:sz w:val="24"/>
          <w:szCs w:val="24"/>
          <w:cs/>
          <w:lang w:bidi="bn-IN"/>
        </w:rPr>
      </w:pP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আমি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আশা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করি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ইমেলটি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আপনাকে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নিরাপদ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এবং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ভালভাবে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খুঁজে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পাবে।</w:t>
      </w:r>
    </w:p>
    <w:p w14:paraId="750BEEF1" w14:textId="77777777" w:rsidR="00CB2403" w:rsidRPr="00CB2403" w:rsidRDefault="00CB2403" w:rsidP="00CB2403">
      <w:pPr>
        <w:pStyle w:val="HTMLPreformatted"/>
        <w:rPr>
          <w:rFonts w:ascii="Vrinda" w:hAnsi="Vrinda" w:cs="Vrinda"/>
          <w:color w:val="202124"/>
          <w:sz w:val="24"/>
          <w:szCs w:val="24"/>
          <w:cs/>
          <w:lang w:bidi="bn-IN"/>
        </w:rPr>
      </w:pP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 xml:space="preserve"> </w:t>
      </w:r>
    </w:p>
    <w:p w14:paraId="750BEEF2" w14:textId="77777777" w:rsidR="00CB2403" w:rsidRPr="00CB2403" w:rsidRDefault="00CB2403" w:rsidP="00CB2403">
      <w:pPr>
        <w:pStyle w:val="HTMLPreformatted"/>
        <w:rPr>
          <w:color w:val="202124"/>
          <w:sz w:val="24"/>
          <w:szCs w:val="24"/>
          <w:cs/>
          <w:lang w:bidi="bn-IN"/>
        </w:rPr>
      </w:pP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আমাদের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সহায়তা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করতে আপনার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সম্প্রদায়ের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মধ্যে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ভ্যাকসিনের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Calibri" w:hAnsi="Calibri" w:cs="Vrinda" w:hint="cs"/>
          <w:color w:val="202124"/>
          <w:sz w:val="24"/>
          <w:szCs w:val="24"/>
          <w:cs/>
          <w:lang w:bidi="bn-IN"/>
        </w:rPr>
        <w:t xml:space="preserve">উপর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আস্থা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তৈরি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করতে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আমি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আজ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ফেমা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অঞ্চল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2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বিশ্বস্ত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অংশীদার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হিসাবে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আপনার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কাছে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পৌঁছে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যাচ্ছি।</w:t>
      </w:r>
    </w:p>
    <w:p w14:paraId="750BEEF3" w14:textId="77777777" w:rsidR="00CB2403" w:rsidRDefault="00CB2403" w:rsidP="00CB2403">
      <w:pPr>
        <w:pStyle w:val="NormalWeb"/>
        <w:rPr>
          <w:rFonts w:cs="Vrinda"/>
          <w:b/>
          <w:color w:val="202124"/>
          <w:sz w:val="32"/>
          <w:szCs w:val="32"/>
          <w:cs/>
          <w:lang w:bidi="bn-IN"/>
        </w:rPr>
      </w:pP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COVID-19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ভ্যাকসিন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cs="Vrinda" w:hint="cs"/>
          <w:b/>
          <w:color w:val="202124"/>
          <w:sz w:val="32"/>
          <w:szCs w:val="32"/>
          <w:cs/>
          <w:lang w:bidi="bn-IN"/>
        </w:rPr>
        <w:t xml:space="preserve">সম্পর্কে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আত্মবিশ্বাস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তৈরিতে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আপনি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যে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ছয়টি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উপায়ে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সাহায্য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করতে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 xml:space="preserve"> </w:t>
      </w:r>
      <w:r w:rsidRPr="00CB2403">
        <w:rPr>
          <w:rFonts w:ascii="Vrinda" w:hAnsi="Vrinda" w:cs="Vrinda" w:hint="cs"/>
          <w:b/>
          <w:color w:val="202124"/>
          <w:sz w:val="32"/>
          <w:szCs w:val="32"/>
          <w:cs/>
          <w:lang w:bidi="bn-IN"/>
        </w:rPr>
        <w:t>পারেন</w:t>
      </w:r>
      <w:r w:rsidRPr="00CB2403">
        <w:rPr>
          <w:rFonts w:hint="cs"/>
          <w:b/>
          <w:color w:val="202124"/>
          <w:sz w:val="32"/>
          <w:szCs w:val="32"/>
          <w:cs/>
          <w:lang w:bidi="bn-IN"/>
        </w:rPr>
        <w:t>:</w:t>
      </w:r>
    </w:p>
    <w:p w14:paraId="750BEEF4" w14:textId="77777777" w:rsidR="008961DD" w:rsidRPr="00CB2403" w:rsidRDefault="00CB2403" w:rsidP="00CB2403">
      <w:pPr>
        <w:pStyle w:val="NormalWeb"/>
        <w:rPr>
          <w:rFonts w:cs="Vrinda"/>
          <w:b/>
          <w:sz w:val="32"/>
          <w:szCs w:val="32"/>
          <w:cs/>
        </w:rPr>
      </w:pPr>
      <w:r>
        <w:rPr>
          <w:rFonts w:cs="Vrinda" w:hint="cs"/>
          <w:b/>
          <w:color w:val="202124"/>
          <w:sz w:val="32"/>
          <w:szCs w:val="32"/>
          <w:cs/>
          <w:lang w:bidi="bn-IN"/>
        </w:rPr>
        <w:t xml:space="preserve">   </w:t>
      </w:r>
      <w:r>
        <w:rPr>
          <w:rFonts w:eastAsia="Times New Roman" w:cs="Vrinda" w:hint="cs"/>
          <w:sz w:val="24"/>
          <w:szCs w:val="24"/>
          <w:cs/>
          <w:lang w:bidi="bn-IN"/>
        </w:rPr>
        <w:t>১.</w:t>
      </w:r>
      <w:r w:rsidR="00EC0579" w:rsidRPr="00CB2403">
        <w:rPr>
          <w:rFonts w:eastAsia="Times New Roman" w:cs="Vrinda" w:hint="cs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আপনার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পরিবার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এবং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সম্প্রদায়ের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নেতাদের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ভ্যাকসিন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চ্যাম্পিয়ন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হতে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8961DD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উৎসাহিত</w:t>
      </w:r>
      <w:r w:rsidR="00EC0579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C0579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করুন</w:t>
      </w:r>
      <w:r w:rsidR="00EC0579" w:rsidRPr="00CB2403">
        <w:rPr>
          <w:rFonts w:ascii="Mangal" w:hAnsi="Mangal" w:cs="Mangal" w:hint="cs"/>
          <w:color w:val="202124"/>
          <w:sz w:val="24"/>
          <w:szCs w:val="24"/>
          <w:cs/>
          <w:lang w:bidi="bn-IN"/>
        </w:rPr>
        <w:t>।</w:t>
      </w:r>
    </w:p>
    <w:p w14:paraId="750BEEF5" w14:textId="77777777" w:rsidR="008961DD" w:rsidRPr="00CB2403" w:rsidRDefault="008961DD" w:rsidP="008961DD">
      <w:pPr>
        <w:pStyle w:val="HTMLPreformatted"/>
        <w:rPr>
          <w:color w:val="202124"/>
          <w:sz w:val="24"/>
          <w:szCs w:val="24"/>
          <w:cs/>
          <w:lang w:bidi="bn-IN"/>
        </w:rPr>
      </w:pPr>
      <w:r w:rsidRPr="00CB2403">
        <w:rPr>
          <w:sz w:val="24"/>
          <w:szCs w:val="24"/>
        </w:rPr>
        <w:t xml:space="preserve"> </w:t>
      </w:r>
      <w:r w:rsidRPr="00CB2403">
        <w:rPr>
          <w:rFonts w:cs="Vrinda" w:hint="cs"/>
          <w:sz w:val="24"/>
          <w:szCs w:val="24"/>
          <w:cs/>
          <w:lang w:bidi="bn-IN"/>
        </w:rPr>
        <w:t xml:space="preserve">  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২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. </w:t>
      </w:r>
      <w:r w:rsidRPr="00CB2403">
        <w:rPr>
          <w:rFonts w:cs="Vrinda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COVID-19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ভ্যাকসিনটি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সম্পর্কে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আলোচনা করুন যেখানে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লোকেরা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তাদের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প্রশ্ন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জিজ্ঞাসা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Calibri" w:hAnsi="Calibri" w:cs="Vrinda" w:hint="cs"/>
          <w:color w:val="202124"/>
          <w:sz w:val="24"/>
          <w:szCs w:val="24"/>
          <w:cs/>
          <w:lang w:bidi="bn-IN"/>
        </w:rPr>
        <w:t xml:space="preserve"> এবং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মতামত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প্রকাশ্যে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করতে</w:t>
      </w:r>
      <w:r w:rsidRPr="00CB2403">
        <w:rPr>
          <w:rFonts w:ascii="Calibri" w:hAnsi="Calibri" w:cs="Calibri"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পারে।</w:t>
      </w:r>
    </w:p>
    <w:p w14:paraId="750BEEF6" w14:textId="02008084" w:rsidR="007C12D9" w:rsidRPr="00CB2403" w:rsidRDefault="008961DD" w:rsidP="008961DD">
      <w:pPr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৩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.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একাধিক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চ্যানেলের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মাধ্যমে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hyperlink r:id="rId5" w:history="1">
        <w:r w:rsidRPr="00AB1E62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প্রধান</w:t>
        </w:r>
        <w:r w:rsidRPr="00AB1E62">
          <w:rPr>
            <w:rStyle w:val="Hyperlink"/>
            <w:rFonts w:hint="cs"/>
            <w:sz w:val="24"/>
            <w:szCs w:val="24"/>
            <w:cs/>
            <w:lang w:bidi="bn-IN"/>
          </w:rPr>
          <w:t xml:space="preserve"> </w:t>
        </w:r>
        <w:r w:rsidRPr="00AB1E62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বার্তাগুলি</w:t>
        </w:r>
      </w:hyperlink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ভাগ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করুন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যা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লোকেরা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বিশ্বাস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করে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এবং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যা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ক্রিয়াকে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উত্সাহ</w:t>
      </w:r>
      <w:r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দেয়</w:t>
      </w:r>
      <w:r w:rsidRPr="00CB2403">
        <w:rPr>
          <w:rFonts w:ascii="Mangal" w:hAnsi="Mangal" w:cs="Mangal" w:hint="cs"/>
          <w:color w:val="202124"/>
          <w:sz w:val="24"/>
          <w:szCs w:val="24"/>
          <w:cs/>
          <w:lang w:bidi="bn-IN"/>
        </w:rPr>
        <w:t>।</w:t>
      </w:r>
      <w:r w:rsidRPr="00CB2403">
        <w:rPr>
          <w:rFonts w:ascii="Mangal" w:hAnsi="Mangal" w:cs="Vrinda" w:hint="cs"/>
          <w:color w:val="202124"/>
          <w:sz w:val="24"/>
          <w:szCs w:val="24"/>
          <w:cs/>
          <w:lang w:bidi="bn-IN"/>
        </w:rPr>
        <w:t xml:space="preserve"> </w:t>
      </w:r>
    </w:p>
    <w:p w14:paraId="750BEEF7" w14:textId="200E75FD" w:rsidR="007C12D9" w:rsidRPr="00CB2403" w:rsidRDefault="008961DD" w:rsidP="00EA3995">
      <w:pPr>
        <w:spacing w:before="100" w:beforeAutospacing="1" w:after="100" w:afterAutospacing="1"/>
        <w:ind w:left="360"/>
        <w:rPr>
          <w:rFonts w:eastAsia="Times New Roman"/>
          <w:sz w:val="24"/>
          <w:szCs w:val="24"/>
        </w:rPr>
      </w:pPr>
      <w:r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 xml:space="preserve">  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৪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.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লোককে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hyperlink r:id="rId6" w:history="1">
        <w:r w:rsidR="00EA3995" w:rsidRPr="006D2C53">
          <w:rPr>
            <w:rStyle w:val="Hyperlink"/>
            <w:rFonts w:hint="cs"/>
            <w:sz w:val="24"/>
            <w:szCs w:val="24"/>
            <w:cs/>
            <w:lang w:bidi="bn-IN"/>
          </w:rPr>
          <w:t xml:space="preserve">COVID-19 </w:t>
        </w:r>
        <w:r w:rsidR="00EA3995" w:rsidRPr="006D2C53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ভ্যাকসিন</w:t>
        </w:r>
        <w:r w:rsidR="00EA3995" w:rsidRPr="006D2C53">
          <w:rPr>
            <w:rStyle w:val="Hyperlink"/>
            <w:rFonts w:ascii="Vrinda" w:hAnsi="Vrinda" w:cs="Vrinda"/>
            <w:sz w:val="24"/>
            <w:szCs w:val="24"/>
            <w:lang w:bidi="bn-IN"/>
          </w:rPr>
          <w:t>টি</w:t>
        </w:r>
      </w:hyperlink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সম্পর্কে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শিক্ষিত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করতে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সহায়তা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করুন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,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কীভাবে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তা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সুরক্ষার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জন্য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বিকাশ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ও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পর্যবেক্ষণ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হয়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এবং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কীভাবে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ব্যক্তিরা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অন্যদের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সাথে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ভ্যাকসিনগুলি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সম্পর্কে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কথা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বলতে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পারে</w:t>
      </w:r>
      <w:r w:rsidR="00EA3995" w:rsidRPr="00CB2403">
        <w:rPr>
          <w:rFonts w:cs="Mangal" w:hint="cs"/>
          <w:color w:val="202124"/>
          <w:sz w:val="24"/>
          <w:szCs w:val="24"/>
          <w:cs/>
          <w:lang w:bidi="bn-IN"/>
        </w:rPr>
        <w:t>।</w:t>
      </w:r>
    </w:p>
    <w:p w14:paraId="750BEEF8" w14:textId="3BA54A42" w:rsidR="00EA3995" w:rsidRPr="00CB2403" w:rsidRDefault="008961DD" w:rsidP="00EA3995">
      <w:pPr>
        <w:spacing w:before="100" w:beforeAutospacing="1" w:after="100" w:afterAutospacing="1"/>
        <w:ind w:firstLine="360"/>
        <w:rPr>
          <w:rFonts w:eastAsia="Times New Roman" w:cs="Vrinda"/>
          <w:sz w:val="24"/>
          <w:szCs w:val="24"/>
          <w:cs/>
          <w:lang w:bidi="bn-IN"/>
        </w:rPr>
      </w:pPr>
      <w:r w:rsidRPr="00CB2403">
        <w:rPr>
          <w:rFonts w:eastAsia="Times New Roman" w:cs="Vrinda" w:hint="cs"/>
          <w:sz w:val="24"/>
          <w:szCs w:val="24"/>
          <w:cs/>
          <w:lang w:bidi="bn-IN"/>
        </w:rPr>
        <w:t xml:space="preserve">  </w:t>
      </w:r>
      <w:r w:rsidR="00EA3995" w:rsidRPr="00CB2403">
        <w:rPr>
          <w:rFonts w:eastAsia="Times New Roman" w:cs="Vrinda" w:hint="cs"/>
          <w:sz w:val="24"/>
          <w:szCs w:val="24"/>
          <w:cs/>
          <w:lang w:bidi="bn-IN"/>
        </w:rPr>
        <w:t xml:space="preserve">৫.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ভ্যাকসিন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সম্পর্কিত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hyperlink r:id="rId7" w:history="1">
        <w:r w:rsidR="00EA3995" w:rsidRPr="00AD626D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বিশ্বাসযোগ্য তথ্য</w:t>
        </w:r>
        <w:r w:rsidR="00EA3995" w:rsidRPr="00AD626D">
          <w:rPr>
            <w:rStyle w:val="Hyperlink"/>
            <w:rFonts w:hint="cs"/>
            <w:sz w:val="24"/>
            <w:szCs w:val="24"/>
            <w:cs/>
            <w:lang w:bidi="bn-IN"/>
          </w:rPr>
          <w:t xml:space="preserve"> </w:t>
        </w:r>
        <w:r w:rsidR="00EA3995" w:rsidRPr="00AD626D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অনুসন্ধানের</w:t>
        </w:r>
        <w:r w:rsidR="00EA3995" w:rsidRPr="00AD626D">
          <w:rPr>
            <w:rStyle w:val="Hyperlink"/>
            <w:rFonts w:hint="cs"/>
            <w:sz w:val="24"/>
            <w:szCs w:val="24"/>
            <w:cs/>
            <w:lang w:bidi="bn-IN"/>
          </w:rPr>
          <w:t xml:space="preserve"> </w:t>
        </w:r>
        <w:r w:rsidR="00EA3995" w:rsidRPr="00AD626D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বিষয়ে</w:t>
        </w:r>
      </w:hyperlink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আরও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জানুন।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আপনি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যখন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COVID-19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 xml:space="preserve">তথ্য সম্পর্কে জানবেন, তখন </w:t>
      </w:r>
      <w:r w:rsidR="00EA3995" w:rsidRPr="00CB2403">
        <w:rPr>
          <w:rFonts w:eastAsia="Times New Roman"/>
          <w:sz w:val="24"/>
          <w:szCs w:val="24"/>
        </w:rPr>
        <w:t>CDC.gov</w:t>
      </w:r>
      <w:r w:rsidR="00EA3995" w:rsidRPr="00CB2403">
        <w:rPr>
          <w:rFonts w:eastAsia="Times New Roman" w:cs="Vrinda" w:hint="cs"/>
          <w:sz w:val="24"/>
          <w:szCs w:val="24"/>
          <w:cs/>
          <w:lang w:bidi="bn-IN"/>
        </w:rPr>
        <w:t xml:space="preserve"> </w:t>
      </w:r>
      <w:r w:rsidR="00CB2403">
        <w:rPr>
          <w:rFonts w:ascii="Vrinda" w:eastAsia="Times New Roman" w:hAnsi="Vrinda" w:cs="Vrinda"/>
          <w:sz w:val="24"/>
          <w:szCs w:val="24"/>
          <w:lang w:bidi="bn-IN"/>
        </w:rPr>
        <w:t xml:space="preserve">এর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সাথে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ক্রস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>-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চেক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করুন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এবং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আপনার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মুখোমুখি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হওয়া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ভুল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তথ্যের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প্রতিক্রিয়া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CB2403" w:rsidRPr="00CB2403">
        <w:rPr>
          <w:rFonts w:cs="Vrinda" w:hint="cs"/>
          <w:color w:val="202124"/>
          <w:sz w:val="24"/>
          <w:szCs w:val="24"/>
          <w:cs/>
          <w:lang w:bidi="bn-IN"/>
        </w:rPr>
        <w:t>সম্পর্কে</w:t>
      </w:r>
      <w:r w:rsidR="00CB2403">
        <w:rPr>
          <w:rFonts w:cs="Vrinda" w:hint="cs"/>
          <w:color w:val="202124"/>
          <w:sz w:val="24"/>
          <w:szCs w:val="30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জানুন</w:t>
      </w:r>
      <w:r w:rsidR="00EA3995" w:rsidRPr="00CB2403">
        <w:rPr>
          <w:rFonts w:ascii="Mangal" w:hAnsi="Mangal" w:cs="Mangal" w:hint="cs"/>
          <w:color w:val="202124"/>
          <w:sz w:val="24"/>
          <w:szCs w:val="24"/>
          <w:cs/>
          <w:lang w:bidi="bn-IN"/>
        </w:rPr>
        <w:t>।</w:t>
      </w:r>
      <w:r w:rsidR="00EA3995" w:rsidRPr="00CB2403">
        <w:rPr>
          <w:rFonts w:eastAsia="Times New Roman"/>
          <w:sz w:val="24"/>
          <w:szCs w:val="24"/>
        </w:rPr>
        <w:t xml:space="preserve"> </w:t>
      </w:r>
    </w:p>
    <w:p w14:paraId="750BEEF9" w14:textId="5881CDFB" w:rsidR="007C12D9" w:rsidRPr="00CB2403" w:rsidRDefault="008961DD" w:rsidP="00EC0579">
      <w:pPr>
        <w:spacing w:before="100" w:beforeAutospacing="1" w:after="100" w:afterAutospacing="1"/>
        <w:ind w:firstLine="360"/>
        <w:rPr>
          <w:rFonts w:ascii="Vrinda" w:hAnsi="Vrinda" w:cs="Vrinda"/>
          <w:color w:val="202124"/>
          <w:sz w:val="24"/>
          <w:szCs w:val="24"/>
          <w:cs/>
          <w:lang w:bidi="bn-IN"/>
        </w:rPr>
      </w:pPr>
      <w:r w:rsidRPr="00CB2403">
        <w:rPr>
          <w:rFonts w:eastAsia="Times New Roman" w:cs="Vrinda" w:hint="cs"/>
          <w:sz w:val="24"/>
          <w:szCs w:val="24"/>
          <w:cs/>
          <w:lang w:bidi="bn-IN"/>
        </w:rPr>
        <w:t xml:space="preserve">  </w:t>
      </w:r>
      <w:r w:rsidR="00EA3995" w:rsidRPr="00CB2403">
        <w:rPr>
          <w:rFonts w:eastAsia="Times New Roman" w:cs="Vrinda" w:hint="cs"/>
          <w:sz w:val="24"/>
          <w:szCs w:val="24"/>
          <w:cs/>
          <w:lang w:bidi="bn-IN"/>
        </w:rPr>
        <w:t xml:space="preserve">৬.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যখন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আপনাকে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ভ্যাকসিন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দেওয়া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হয়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,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তখন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আপনি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টিকা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দেওয়ার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সিদ্ধান্তটি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hyperlink r:id="rId8" w:anchor="anchor_1612795099571" w:history="1">
        <w:r w:rsidR="00EA3995" w:rsidRPr="00017329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দৃশ্যমান</w:t>
        </w:r>
        <w:r w:rsidR="00EA3995" w:rsidRPr="00017329">
          <w:rPr>
            <w:rStyle w:val="Hyperlink"/>
            <w:rFonts w:hint="cs"/>
            <w:sz w:val="24"/>
            <w:szCs w:val="24"/>
            <w:cs/>
            <w:lang w:bidi="bn-IN"/>
          </w:rPr>
          <w:t xml:space="preserve"> </w:t>
        </w:r>
        <w:r w:rsidR="00EA3995" w:rsidRPr="00017329">
          <w:rPr>
            <w:rStyle w:val="Hyperlink"/>
            <w:rFonts w:ascii="Vrinda" w:hAnsi="Vrinda" w:cs="Vrinda" w:hint="cs"/>
            <w:sz w:val="24"/>
            <w:szCs w:val="24"/>
            <w:cs/>
            <w:lang w:bidi="bn-IN"/>
          </w:rPr>
          <w:t>করুন</w:t>
        </w:r>
      </w:hyperlink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এবং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এটি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উদযাপন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 xml:space="preserve"> </w:t>
      </w:r>
      <w:r w:rsidR="00EA3995" w:rsidRPr="00CB2403">
        <w:rPr>
          <w:rFonts w:ascii="Vrinda" w:hAnsi="Vrinda" w:cs="Vrinda" w:hint="cs"/>
          <w:color w:val="202124"/>
          <w:sz w:val="24"/>
          <w:szCs w:val="24"/>
          <w:cs/>
          <w:lang w:bidi="bn-IN"/>
        </w:rPr>
        <w:t>করুন</w:t>
      </w:r>
      <w:r w:rsidR="00EA3995" w:rsidRPr="00CB2403">
        <w:rPr>
          <w:rFonts w:hint="cs"/>
          <w:color w:val="202124"/>
          <w:sz w:val="24"/>
          <w:szCs w:val="24"/>
          <w:cs/>
          <w:lang w:bidi="bn-IN"/>
        </w:rPr>
        <w:t>!</w:t>
      </w:r>
    </w:p>
    <w:p w14:paraId="750BEEFA" w14:textId="77777777" w:rsidR="00EA3995" w:rsidRPr="00CB2403" w:rsidRDefault="00EA3995" w:rsidP="00EA3995">
      <w:pPr>
        <w:spacing w:before="100" w:beforeAutospacing="1" w:after="100" w:afterAutospacing="1"/>
        <w:ind w:firstLine="360"/>
        <w:rPr>
          <w:rFonts w:eastAsia="Times New Roman" w:cs="Vrinda"/>
          <w:sz w:val="24"/>
          <w:szCs w:val="24"/>
          <w:cs/>
          <w:lang w:bidi="bn-IN"/>
        </w:rPr>
      </w:pPr>
    </w:p>
    <w:p w14:paraId="750BEEFB" w14:textId="77777777" w:rsidR="007C12D9" w:rsidRPr="00CB2403" w:rsidRDefault="00CB2403" w:rsidP="007C12D9">
      <w:pPr>
        <w:pStyle w:val="NormalWeb"/>
        <w:rPr>
          <w:sz w:val="24"/>
          <w:szCs w:val="24"/>
        </w:rPr>
      </w:pPr>
      <w:r w:rsidRPr="00CB2403">
        <w:rPr>
          <w:rFonts w:cs="Vrinda" w:hint="cs"/>
          <w:sz w:val="24"/>
          <w:szCs w:val="24"/>
          <w:cs/>
          <w:lang w:bidi="bn-IN"/>
        </w:rPr>
        <w:t>ধন্যবাদ</w:t>
      </w:r>
      <w:r w:rsidR="007C12D9" w:rsidRPr="00CB2403">
        <w:rPr>
          <w:sz w:val="24"/>
          <w:szCs w:val="24"/>
        </w:rPr>
        <w:t>,</w:t>
      </w:r>
    </w:p>
    <w:p w14:paraId="750BEEFC" w14:textId="77777777" w:rsidR="006A4CFE" w:rsidRPr="00CB2403" w:rsidRDefault="00C13D44">
      <w:pPr>
        <w:rPr>
          <w:sz w:val="24"/>
          <w:szCs w:val="24"/>
        </w:rPr>
      </w:pPr>
    </w:p>
    <w:sectPr w:rsidR="006A4CFE" w:rsidRPr="00CB2403" w:rsidSect="00B1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2A"/>
    <w:multiLevelType w:val="multilevel"/>
    <w:tmpl w:val="B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9"/>
    <w:rsid w:val="00017329"/>
    <w:rsid w:val="006D2C53"/>
    <w:rsid w:val="007C12D9"/>
    <w:rsid w:val="008961DD"/>
    <w:rsid w:val="009A0C96"/>
    <w:rsid w:val="00A3197D"/>
    <w:rsid w:val="00AB1E62"/>
    <w:rsid w:val="00AD626D"/>
    <w:rsid w:val="00B155CD"/>
    <w:rsid w:val="00BE5BCC"/>
    <w:rsid w:val="00C13D44"/>
    <w:rsid w:val="00CB2403"/>
    <w:rsid w:val="00EA3995"/>
    <w:rsid w:val="00EC0579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EEEE"/>
  <w15:docId w15:val="{5BC19781-C905-40D4-AB70-896D3AE1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D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C12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2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1DD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1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5143">
                          <w:marLeft w:val="2445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1836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7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3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75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35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0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94">
                          <w:marLeft w:val="2445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992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7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7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8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3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1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04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1886">
                          <w:marLeft w:val="2445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898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9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8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6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2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3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2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5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c.gov/coronavirus/2019-ncov/vaccines/toolkits/community-organiz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c.gov/coronavirus/2019-ncov/vaccines/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c.gov/coronavirus/2019-ncov/vaccines/index.html" TargetMode="External"/><Relationship Id="rId5" Type="http://schemas.openxmlformats.org/officeDocument/2006/relationships/hyperlink" Target="https://cdc.gov/coronavirus/2019-ncov/vaccines/keythingstokn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Husband, Delia</dc:creator>
  <cp:lastModifiedBy>Kelly Jones</cp:lastModifiedBy>
  <cp:revision>2</cp:revision>
  <dcterms:created xsi:type="dcterms:W3CDTF">2021-03-17T17:20:00Z</dcterms:created>
  <dcterms:modified xsi:type="dcterms:W3CDTF">2021-03-17T17:20:00Z</dcterms:modified>
</cp:coreProperties>
</file>