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0998" w14:textId="77777777" w:rsidR="007C12D9" w:rsidRDefault="007C12D9" w:rsidP="007C12D9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rFonts w:hint="eastAsia"/>
          <w:sz w:val="24"/>
          <w:szCs w:val="24"/>
        </w:rPr>
        <w:t>您好</w:t>
      </w:r>
      <w:r>
        <w:rPr>
          <w:rFonts w:hint="eastAsia"/>
          <w:sz w:val="24"/>
          <w:szCs w:val="24"/>
        </w:rPr>
        <w:t>- </w:t>
      </w:r>
    </w:p>
    <w:p w14:paraId="1B6BE529" w14:textId="77777777" w:rsidR="007C12D9" w:rsidRDefault="007C12D9" w:rsidP="007C12D9">
      <w:pPr>
        <w:pStyle w:val="NormalWeb"/>
      </w:pPr>
      <w:r>
        <w:rPr>
          <w:rFonts w:hint="eastAsia"/>
          <w:sz w:val="24"/>
          <w:szCs w:val="24"/>
        </w:rPr>
        <w:t>希望您和您的家人在收到这封电子邮件时安全和健康。</w:t>
      </w:r>
    </w:p>
    <w:p w14:paraId="154320AD" w14:textId="77777777" w:rsidR="007C12D9" w:rsidRDefault="007C12D9" w:rsidP="007C12D9">
      <w:pPr>
        <w:pStyle w:val="NormalWeb"/>
      </w:pPr>
      <w:r>
        <w:rPr>
          <w:rFonts w:hint="eastAsia"/>
          <w:sz w:val="24"/>
          <w:szCs w:val="24"/>
        </w:rPr>
        <w:t>我今天与您联系是将您当作</w:t>
      </w:r>
      <w:r>
        <w:rPr>
          <w:rFonts w:hint="eastAsia"/>
          <w:sz w:val="24"/>
          <w:szCs w:val="24"/>
        </w:rPr>
        <w:t xml:space="preserve"> FEMA 2 </w:t>
      </w:r>
      <w:r>
        <w:rPr>
          <w:rFonts w:hint="eastAsia"/>
          <w:sz w:val="24"/>
          <w:szCs w:val="24"/>
        </w:rPr>
        <w:t>区值得信赖的合作伙伴，希望您帮助我们在您的社区中对接种疫苗建立信心。</w:t>
      </w:r>
    </w:p>
    <w:p w14:paraId="4B494AF6" w14:textId="77777777" w:rsidR="007C12D9" w:rsidRDefault="007C12D9" w:rsidP="007C12D9">
      <w:pPr>
        <w:pStyle w:val="NormalWeb"/>
      </w:pPr>
      <w:r>
        <w:rPr>
          <w:rFonts w:hint="eastAsia"/>
          <w:sz w:val="24"/>
          <w:szCs w:val="24"/>
        </w:rPr>
        <w:t>有</w:t>
      </w:r>
      <w:r>
        <w:rPr>
          <w:rStyle w:val="Strong"/>
          <w:rFonts w:hint="eastAsia"/>
          <w:sz w:val="24"/>
          <w:szCs w:val="24"/>
        </w:rPr>
        <w:t>六种方法可以帮助对接种</w:t>
      </w:r>
      <w:r>
        <w:rPr>
          <w:rStyle w:val="Strong"/>
          <w:rFonts w:hint="eastAsia"/>
          <w:sz w:val="24"/>
          <w:szCs w:val="24"/>
        </w:rPr>
        <w:t xml:space="preserve"> COVID-19 </w:t>
      </w:r>
      <w:r>
        <w:rPr>
          <w:rStyle w:val="Strong"/>
          <w:rFonts w:hint="eastAsia"/>
          <w:sz w:val="24"/>
          <w:szCs w:val="24"/>
        </w:rPr>
        <w:t>疫苗建立信心</w:t>
      </w:r>
      <w:r>
        <w:rPr>
          <w:rFonts w:hint="eastAsia"/>
          <w:sz w:val="24"/>
          <w:szCs w:val="24"/>
        </w:rPr>
        <w:t>：</w:t>
      </w:r>
    </w:p>
    <w:p w14:paraId="55CDAF75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鼓励您的家庭和社区的领导者成为接种疫苗的拥护者。</w:t>
      </w:r>
    </w:p>
    <w:p w14:paraId="4ED11184" w14:textId="77777777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讨论</w:t>
      </w:r>
      <w:r>
        <w:rPr>
          <w:rFonts w:hint="eastAsia"/>
          <w:sz w:val="24"/>
          <w:szCs w:val="24"/>
        </w:rPr>
        <w:t xml:space="preserve"> COVID-19 </w:t>
      </w:r>
      <w:r>
        <w:rPr>
          <w:rFonts w:hint="eastAsia"/>
          <w:sz w:val="24"/>
          <w:szCs w:val="24"/>
        </w:rPr>
        <w:t>疫苗，让大家公开讨论自己的观点并提出问题。</w:t>
      </w:r>
    </w:p>
    <w:p w14:paraId="4599D204" w14:textId="77310CBC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通过大家信任并能促进行动的多种渠道分享</w:t>
      </w:r>
      <w:hyperlink r:id="rId5" w:tgtFrame="_blank" w:history="1">
        <w:r>
          <w:rPr>
            <w:rStyle w:val="Hyperlink"/>
            <w:rFonts w:hint="eastAsia"/>
            <w:sz w:val="24"/>
            <w:szCs w:val="24"/>
          </w:rPr>
          <w:t>关键消息</w:t>
        </w:r>
      </w:hyperlink>
      <w:r>
        <w:rPr>
          <w:rFonts w:hint="eastAsia"/>
          <w:sz w:val="24"/>
          <w:szCs w:val="24"/>
        </w:rPr>
        <w:t>。</w:t>
      </w:r>
    </w:p>
    <w:p w14:paraId="391AADDC" w14:textId="00EC8CAA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进行广泛宣传，即什么是</w:t>
      </w:r>
      <w:r>
        <w:rPr>
          <w:rFonts w:hint="eastAsia"/>
          <w:sz w:val="24"/>
          <w:szCs w:val="24"/>
        </w:rPr>
        <w:t xml:space="preserve"> </w:t>
      </w:r>
      <w:hyperlink r:id="rId6" w:tgtFrame="_blank" w:history="1">
        <w:r>
          <w:rPr>
            <w:rStyle w:val="Hyperlink"/>
            <w:rFonts w:hint="eastAsia"/>
            <w:sz w:val="24"/>
            <w:szCs w:val="24"/>
          </w:rPr>
          <w:t xml:space="preserve">COVID-19 </w:t>
        </w:r>
        <w:r>
          <w:rPr>
            <w:rStyle w:val="Hyperlink"/>
            <w:rFonts w:hint="eastAsia"/>
            <w:sz w:val="24"/>
            <w:szCs w:val="24"/>
          </w:rPr>
          <w:t>疫苗</w:t>
        </w:r>
      </w:hyperlink>
      <w:r>
        <w:rPr>
          <w:rFonts w:hint="eastAsia"/>
          <w:sz w:val="24"/>
          <w:szCs w:val="24"/>
        </w:rPr>
        <w:t>，其开发方法和安全性监控，以及如何与他人谈论疫苗。</w:t>
      </w:r>
    </w:p>
    <w:p w14:paraId="4F8C928F" w14:textId="39789554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进一步了解</w:t>
      </w:r>
      <w:hyperlink r:id="rId7" w:tgtFrame="_blank" w:history="1">
        <w:r>
          <w:rPr>
            <w:rStyle w:val="Hyperlink"/>
            <w:rFonts w:hint="eastAsia"/>
            <w:sz w:val="24"/>
            <w:szCs w:val="24"/>
          </w:rPr>
          <w:t>如何查找可靠的疫苗信息</w:t>
        </w:r>
      </w:hyperlink>
      <w:r>
        <w:rPr>
          <w:rFonts w:hint="eastAsia"/>
          <w:sz w:val="24"/>
          <w:szCs w:val="24"/>
        </w:rPr>
        <w:t>。看到有关</w:t>
      </w:r>
      <w:r>
        <w:rPr>
          <w:rFonts w:hint="eastAsia"/>
          <w:sz w:val="24"/>
          <w:szCs w:val="24"/>
        </w:rPr>
        <w:t xml:space="preserve"> COVID-19 </w:t>
      </w:r>
      <w:r>
        <w:rPr>
          <w:rFonts w:hint="eastAsia"/>
          <w:sz w:val="24"/>
          <w:szCs w:val="24"/>
        </w:rPr>
        <w:t>的信息时，请访问</w:t>
      </w:r>
      <w:r>
        <w:rPr>
          <w:rFonts w:hint="eastAsia"/>
          <w:sz w:val="24"/>
          <w:szCs w:val="24"/>
        </w:rPr>
        <w:t xml:space="preserve"> CDC.gov </w:t>
      </w:r>
      <w:r>
        <w:rPr>
          <w:rFonts w:hint="eastAsia"/>
          <w:sz w:val="24"/>
          <w:szCs w:val="24"/>
        </w:rPr>
        <w:t>进行交叉核对，并了解如何应对遇到的错误信息。</w:t>
      </w:r>
    </w:p>
    <w:p w14:paraId="5EDF5648" w14:textId="0FFB56CD" w:rsidR="007C12D9" w:rsidRDefault="007C12D9" w:rsidP="007C12D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hint="eastAsia"/>
          <w:sz w:val="24"/>
          <w:szCs w:val="24"/>
        </w:rPr>
        <w:t>轮到您接种疫苗后，</w:t>
      </w:r>
      <w:hyperlink r:id="rId8" w:anchor="anchor_1612795099571" w:tgtFrame="_blank" w:history="1">
        <w:r>
          <w:rPr>
            <w:rStyle w:val="Hyperlink"/>
            <w:rFonts w:hint="eastAsia"/>
            <w:sz w:val="24"/>
            <w:szCs w:val="24"/>
          </w:rPr>
          <w:t>让大家都知道</w:t>
        </w:r>
      </w:hyperlink>
      <w:r>
        <w:rPr>
          <w:rFonts w:hint="eastAsia"/>
          <w:sz w:val="24"/>
          <w:szCs w:val="24"/>
        </w:rPr>
        <w:t>您决定接种疫苗并进行庆祝！</w:t>
      </w:r>
    </w:p>
    <w:p w14:paraId="38FDFC4C" w14:textId="77777777" w:rsidR="007C12D9" w:rsidRDefault="007C12D9" w:rsidP="007C12D9">
      <w:pPr>
        <w:pStyle w:val="NormalWeb"/>
      </w:pPr>
      <w:r>
        <w:rPr>
          <w:rFonts w:hint="eastAsia"/>
          <w:sz w:val="24"/>
          <w:szCs w:val="24"/>
        </w:rPr>
        <w:t>谢谢！</w:t>
      </w:r>
    </w:p>
    <w:p w14:paraId="02C4B7EB" w14:textId="77777777" w:rsidR="006A4CFE" w:rsidRDefault="00A27229"/>
    <w:sectPr w:rsidR="006A4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52A"/>
    <w:multiLevelType w:val="multilevel"/>
    <w:tmpl w:val="B5E49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9"/>
    <w:rsid w:val="007645F9"/>
    <w:rsid w:val="007C12D9"/>
    <w:rsid w:val="00A27229"/>
    <w:rsid w:val="00A3197D"/>
    <w:rsid w:val="00BE5BCC"/>
    <w:rsid w:val="00C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F21F5"/>
  <w15:chartTrackingRefBased/>
  <w15:docId w15:val="{33A6C331-2A44-4C61-9541-08005904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2D9"/>
    <w:pPr>
      <w:spacing w:after="0" w:line="240" w:lineRule="auto"/>
    </w:pPr>
    <w:rPr>
      <w:rFonts w:ascii="Calibri" w:eastAsia="SimSu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12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C12D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C12D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F0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nese.cdc.gov/coronavirus/2019-ncov/vaccines/toolkits/community-organiz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inese.cdc.gov/coronavirus/2019-ncov/vaccines/safet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nese.cdc.gov/coronavirus/2019-ncov/vaccines/index.html" TargetMode="External"/><Relationship Id="rId5" Type="http://schemas.openxmlformats.org/officeDocument/2006/relationships/hyperlink" Target="https://chinese.cdc.gov/coronavirus/2019-ncov/vaccines/keythingstoknow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4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Husband, Delia</dc:creator>
  <cp:keywords/>
  <dc:description/>
  <cp:lastModifiedBy>Kelly Jones</cp:lastModifiedBy>
  <cp:revision>2</cp:revision>
  <dcterms:created xsi:type="dcterms:W3CDTF">2021-03-17T17:22:00Z</dcterms:created>
  <dcterms:modified xsi:type="dcterms:W3CDTF">2021-03-17T17:22:00Z</dcterms:modified>
</cp:coreProperties>
</file>